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D238" w14:textId="3E53C1F2" w:rsidR="00F01B9B" w:rsidRDefault="00F01B9B" w:rsidP="00F01B9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ΤΟΠΟΘΕΤΗΣΗ ΚΟΙΝΩΝΙΚΗΣ ΛΕΙΤΟΥΡΓΟΥ ΣΤΟ ΣΧΟΛΕΙΟ ΜΑΣ</w:t>
      </w:r>
    </w:p>
    <w:p w14:paraId="6BDBCE19" w14:textId="77777777" w:rsidR="00F01B9B" w:rsidRPr="00F01B9B" w:rsidRDefault="00F01B9B" w:rsidP="00F01B9B">
      <w:pPr>
        <w:jc w:val="center"/>
        <w:rPr>
          <w:b/>
          <w:bCs/>
          <w:u w:val="single"/>
        </w:rPr>
      </w:pPr>
    </w:p>
    <w:p w14:paraId="213CD496" w14:textId="7F936175" w:rsidR="00C02AC8" w:rsidRDefault="005E4ED6" w:rsidP="00F01B9B">
      <w:pPr>
        <w:ind w:firstLine="720"/>
        <w:jc w:val="both"/>
      </w:pPr>
      <w:r>
        <w:t>Τα τελευταία χρόνια οι συνθήκες της ζωής και της καθημερινότητ</w:t>
      </w:r>
      <w:r w:rsidR="00E03DD2">
        <w:t>ά</w:t>
      </w:r>
      <w:r>
        <w:t>ς μας διαρκώς δυσκολεύουν.</w:t>
      </w:r>
    </w:p>
    <w:p w14:paraId="3AF38646" w14:textId="5F941E56" w:rsidR="005E4ED6" w:rsidRDefault="005E4ED6" w:rsidP="00F01B9B">
      <w:pPr>
        <w:ind w:firstLine="720"/>
        <w:jc w:val="both"/>
      </w:pPr>
      <w:r>
        <w:t>Κοινωνικά φαινόμενα όπως η ανεργία, η ξενοφοβία, η κατάρρευση θεσμών και προτύπων έχουν κορυφωθεί. Απόρροια αυτών των προβλημάτων είναι η εμφάνιση της παραβατικότητας και της εγκληματικότητας.</w:t>
      </w:r>
    </w:p>
    <w:p w14:paraId="505CAF72" w14:textId="20916746" w:rsidR="005E4ED6" w:rsidRDefault="005E4ED6" w:rsidP="00F01B9B">
      <w:pPr>
        <w:ind w:firstLine="720"/>
        <w:jc w:val="both"/>
      </w:pPr>
      <w:r>
        <w:t>Το σχολείο καλείται να αντιμετωπίσει, είτε στην πρωτογενή φάση της πρόληψης, είτε σε δευτερογενή στη φάση της αντιμετώπισης, τα θέματα που απασχολούν τα παιδιά μας.</w:t>
      </w:r>
    </w:p>
    <w:p w14:paraId="05339D55" w14:textId="0D9069D2" w:rsidR="005E4ED6" w:rsidRDefault="005E4ED6" w:rsidP="00F01B9B">
      <w:pPr>
        <w:ind w:firstLine="720"/>
        <w:jc w:val="both"/>
      </w:pPr>
      <w:r>
        <w:t xml:space="preserve">Για τον λόγο αυτόν και με την </w:t>
      </w:r>
      <w:r w:rsidR="00EF0667">
        <w:t>αριθ.</w:t>
      </w:r>
      <w:r>
        <w:t xml:space="preserve"> </w:t>
      </w:r>
      <w:proofErr w:type="spellStart"/>
      <w:r w:rsidR="00EF0667">
        <w:t>π</w:t>
      </w:r>
      <w:r>
        <w:t>ρωτ</w:t>
      </w:r>
      <w:proofErr w:type="spellEnd"/>
      <w:r w:rsidR="00EF0667">
        <w:t>. ΦΠ1216/7662/17-11-2023 αποφασίστηκε η τοποθέτηση κοινωνικού λειτουργού στο σχολείο μας.</w:t>
      </w:r>
    </w:p>
    <w:p w14:paraId="78385D80" w14:textId="30D76F52" w:rsidR="00EF0667" w:rsidRDefault="00EF0667" w:rsidP="00F01B9B">
      <w:pPr>
        <w:ind w:firstLine="720"/>
        <w:jc w:val="both"/>
      </w:pPr>
      <w:r>
        <w:t>Η κοινωνική λειτουργός θα συνεργάζεται συστηματικά τόσο με τα παιδιά εξατομικευμένα (σε προσωπικές συνεδρίες-συναντήσεις), όσο και με τις οικογένειες που επιθυμούν</w:t>
      </w:r>
      <w:r w:rsidR="00C34128">
        <w:t xml:space="preserve"> την αντιμετώπιση κάποιου ειδικού θέματος προσωπικής ή κοινωνικής φύσης.</w:t>
      </w:r>
    </w:p>
    <w:p w14:paraId="53D66325" w14:textId="138C8A12" w:rsidR="00C34128" w:rsidRDefault="00C34128" w:rsidP="00F01B9B">
      <w:pPr>
        <w:ind w:firstLine="720"/>
        <w:jc w:val="both"/>
      </w:pPr>
      <w:r>
        <w:t>Παράλληλα, και σύμφωνα με τις ανάγκες, μπορούν να οργανωθούν ομάδες συμβουλευτικής και υποστηρικτικής παιδιών και γονέων. Οι συνεδρίες θα πραγματοποιούνται σε ειδικά διαμορφωμένο χώρο, όπου θα διασφαλίζεται το απόρρητο.</w:t>
      </w:r>
    </w:p>
    <w:p w14:paraId="11997E6D" w14:textId="3912B5DE" w:rsidR="00C34128" w:rsidRDefault="00C34128" w:rsidP="00F01B9B">
      <w:pPr>
        <w:ind w:firstLine="720"/>
        <w:jc w:val="both"/>
      </w:pPr>
      <w:r>
        <w:t>Η κοινωνική λειτουργός θα βρίσκεται στο σχολείο κάθε Παρασκευή.</w:t>
      </w:r>
    </w:p>
    <w:p w14:paraId="2B166C86" w14:textId="77777777" w:rsidR="00F01B9B" w:rsidRDefault="00F01B9B" w:rsidP="00F01B9B">
      <w:pPr>
        <w:jc w:val="right"/>
      </w:pPr>
    </w:p>
    <w:p w14:paraId="080DCCA1" w14:textId="0D4BA732" w:rsidR="00F01B9B" w:rsidRDefault="00F01B9B" w:rsidP="00F01B9B">
      <w:pPr>
        <w:jc w:val="right"/>
      </w:pPr>
      <w:r>
        <w:t>Αγρίνιο, 27/11/2023                                                                                                         Ο Διευθυντής</w:t>
      </w:r>
    </w:p>
    <w:p w14:paraId="0C801DD6" w14:textId="36DD28D0" w:rsidR="00F01B9B" w:rsidRDefault="00F01B9B" w:rsidP="00F01B9B">
      <w:pPr>
        <w:jc w:val="right"/>
      </w:pPr>
      <w:r>
        <w:t xml:space="preserve">Π. Ν. </w:t>
      </w:r>
      <w:proofErr w:type="spellStart"/>
      <w:r>
        <w:t>Κοντονάσιος</w:t>
      </w:r>
      <w:proofErr w:type="spellEnd"/>
    </w:p>
    <w:sectPr w:rsidR="00F01B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D6"/>
    <w:rsid w:val="002E47CF"/>
    <w:rsid w:val="005057FD"/>
    <w:rsid w:val="005E4ED6"/>
    <w:rsid w:val="00C02AC8"/>
    <w:rsid w:val="00C34128"/>
    <w:rsid w:val="00E03DD2"/>
    <w:rsid w:val="00EF0667"/>
    <w:rsid w:val="00F0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D865"/>
  <w15:chartTrackingRefBased/>
  <w15:docId w15:val="{648AECCB-CE32-4A04-98BC-2EC7CB9E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</dc:creator>
  <cp:keywords/>
  <dc:description/>
  <cp:lastModifiedBy>XPS</cp:lastModifiedBy>
  <cp:revision>2</cp:revision>
  <dcterms:created xsi:type="dcterms:W3CDTF">2023-11-27T07:45:00Z</dcterms:created>
  <dcterms:modified xsi:type="dcterms:W3CDTF">2023-11-27T07:45:00Z</dcterms:modified>
</cp:coreProperties>
</file>